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D" w:rsidRPr="006B131C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>АНКЕТА НА ОСВОЕНИЕ УНИВЕРСАЛЬНЫХ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ОБЩЕПРОФЕССИОНАЛЬНЫХ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ПРОФЕССИОНАЛЬНЫХ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КОМПЕТЕНЦИЙ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 xml:space="preserve">(по итогам </w:t>
      </w:r>
      <w:r w:rsidRPr="006B13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года освоения образовательной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по направлению </w:t>
      </w:r>
      <w:r w:rsidRPr="006B131C">
        <w:rPr>
          <w:rFonts w:ascii="Times New Roman" w:hAnsi="Times New Roman"/>
          <w:b/>
          <w:bCs/>
          <w:sz w:val="28"/>
          <w:szCs w:val="28"/>
        </w:rPr>
        <w:t>45.06.01 в аспирантуре ИРЛИ РАН)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09055D" w:rsidRPr="00E974F4" w:rsidRDefault="0009055D" w:rsidP="0009055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09055D" w:rsidRPr="006B131C" w:rsidRDefault="0009055D" w:rsidP="0009055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76"/>
        <w:gridCol w:w="4536"/>
      </w:tblGrid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виды научной деятельности вы осуществляли в текущем учебном году? </w:t>
            </w:r>
          </w:p>
          <w:p w:rsidR="0009055D" w:rsidRPr="00CA1C42" w:rsidRDefault="0009055D" w:rsidP="006C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076" w:type="dxa"/>
          </w:tcPr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научные статьи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рецензирование работ, статей</w:t>
            </w:r>
          </w:p>
        </w:tc>
        <w:tc>
          <w:tcPr>
            <w:tcW w:w="4536" w:type="dxa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другое 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</w:r>
            <w:r w:rsidRPr="00CA1C42">
              <w:t>_______________________________________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ваши способности по составлению логического и композиционного плана научной работы, научной статьи, плана научного выступления.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Оценивали ли вы критически в своей научной работе чью-либо концепцию, научную статью, суждение на семинарах и конференциях?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ли среди  ваших опубликованных или подготовленных к публикации  работ рецензии? Если да, то укажите их выходные данные.</w:t>
            </w: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95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55D" w:rsidRDefault="0009055D" w:rsidP="0009055D"/>
    <w:p w:rsidR="0009055D" w:rsidRDefault="0009055D" w:rsidP="0009055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894"/>
        <w:gridCol w:w="1464"/>
        <w:gridCol w:w="1461"/>
        <w:gridCol w:w="2863"/>
        <w:gridCol w:w="35"/>
      </w:tblGrid>
      <w:tr w:rsidR="0009055D" w:rsidRPr="00CA1C42" w:rsidTr="0009055D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82" w:type="dxa"/>
            <w:gridSpan w:val="4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Какие методы научного познания вы использовали в репрезентации вашей научной деятельности?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2894" w:type="dxa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эмпирического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систематическое наблюдение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сравнение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счет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измерение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эксперимент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теоретического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аксиоматический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гипотетико-индуктивный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описательный</w:t>
            </w:r>
          </w:p>
          <w:p w:rsidR="0009055D" w:rsidRPr="00CA1C42" w:rsidRDefault="0009055D" w:rsidP="006C2D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метод математического моделирования</w:t>
            </w:r>
          </w:p>
        </w:tc>
        <w:tc>
          <w:tcPr>
            <w:tcW w:w="2863" w:type="dxa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C42">
              <w:rPr>
                <w:rFonts w:ascii="Times New Roman" w:hAnsi="Times New Roman"/>
                <w:i/>
              </w:rPr>
              <w:t>Другое:</w:t>
            </w: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работе каких научных коллективов вы принимаете участие?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В работе каких проектов, поддержанных грантами РФ?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(в том числе в иных организациях)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чем заключаются личные результаты вашей работы по проекту?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(приведите пример)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Делали ли вы доклады на иностранных языках?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у вас публикации на иностранных языках?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выходные данные докладов, публикаций.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Какими иностранными языками вы владеете?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степень владения одним из них.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 (укажите 2-3 наименования) образовательной программы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профессиональному росту?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(2-3 наименования) образовательной программы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личностному развитию?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степень вашего владения информационными технологиями.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Осуществлялась ли репрезентация вашей научной работы без использования ИТ? Если да, то приведите пример.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Приведите примеры результатов вашей научной деятельности в сети Интернет.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Ведете ли вы в данный момент времени образовательную деятельность в высших учебных заведениях?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Если нет, то оцените вашу готовность преподавания дисциплин, соответствующих вашему направлению подготовки, в высшей школе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  <w:u w:val="single"/>
              </w:rPr>
              <w:t>в данный момент времени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по следующим параметрам: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а) по уровню знаний 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б) по уровню владения методикой преподавания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358" w:type="dxa"/>
            <w:gridSpan w:val="2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знаний: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владения методикой преподавания: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Планируете ли вы сейчас научную деятельность на следующий год? Если да, то укажите конференции, в которых планируете принять участие, или наименование статей, который планируете подготовить.</w:t>
            </w: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5D" w:rsidRPr="00CA1C42" w:rsidTr="0009055D">
        <w:tc>
          <w:tcPr>
            <w:tcW w:w="889" w:type="dxa"/>
            <w:vAlign w:val="center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55D" w:rsidRDefault="0009055D" w:rsidP="0009055D"/>
    <w:p w:rsidR="0009055D" w:rsidRDefault="0009055D" w:rsidP="0009055D"/>
    <w:p w:rsidR="0009055D" w:rsidRDefault="0009055D" w:rsidP="0009055D"/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3B1E">
        <w:rPr>
          <w:rFonts w:ascii="Times New Roman" w:hAnsi="Times New Roman"/>
          <w:sz w:val="24"/>
          <w:szCs w:val="24"/>
        </w:rPr>
        <w:t>Личная подпись</w:t>
      </w:r>
      <w:r>
        <w:rPr>
          <w:rFonts w:ascii="Times New Roman" w:hAnsi="Times New Roman"/>
          <w:sz w:val="24"/>
          <w:szCs w:val="24"/>
        </w:rPr>
        <w:t xml:space="preserve"> аспиранта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</w:p>
    <w:p w:rsidR="0009055D" w:rsidRDefault="0009055D" w:rsidP="0009055D">
      <w:pPr>
        <w:rPr>
          <w:sz w:val="24"/>
          <w:szCs w:val="24"/>
        </w:rPr>
      </w:pP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  <w:r>
        <w:rPr>
          <w:rStyle w:val="a8"/>
          <w:rFonts w:ascii="Times New Roman" w:hAnsi="Times New Roman"/>
          <w:b/>
          <w:bCs/>
          <w:sz w:val="28"/>
          <w:szCs w:val="28"/>
          <w:u w:val="single"/>
        </w:rPr>
        <w:footnoteReference w:id="2"/>
      </w: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9055D" w:rsidRPr="00E974F4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74F4">
        <w:rPr>
          <w:rFonts w:ascii="Times New Roman" w:hAnsi="Times New Roman"/>
          <w:b/>
          <w:bCs/>
          <w:sz w:val="28"/>
          <w:szCs w:val="28"/>
        </w:rPr>
        <w:t xml:space="preserve">СТЕПЕНЬ ОВЛАДЕНИЯ </w:t>
      </w:r>
      <w:r w:rsidRPr="006B131C">
        <w:rPr>
          <w:rFonts w:ascii="Times New Roman" w:hAnsi="Times New Roman"/>
          <w:b/>
          <w:bCs/>
          <w:sz w:val="28"/>
          <w:szCs w:val="28"/>
        </w:rPr>
        <w:t>УНИВЕРСАЛЬНЫ</w:t>
      </w:r>
      <w:r>
        <w:rPr>
          <w:rFonts w:ascii="Times New Roman" w:hAnsi="Times New Roman"/>
          <w:b/>
          <w:bCs/>
          <w:sz w:val="28"/>
          <w:szCs w:val="28"/>
        </w:rPr>
        <w:t>МИ, ОБЩЕПРОФЕССИОНАЛЬНЫМИ И ПРОФЕССИОНАЛЬНЫМИ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КОМПЕТЕНЦИЯМИ</w:t>
      </w:r>
    </w:p>
    <w:p w:rsidR="0009055D" w:rsidRPr="00E974F4" w:rsidRDefault="007E7042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АСПИРАНТА 2</w:t>
      </w:r>
      <w:r w:rsidR="0009055D" w:rsidRPr="00E974F4">
        <w:rPr>
          <w:rFonts w:ascii="Times New Roman" w:hAnsi="Times New Roman"/>
          <w:b/>
          <w:bCs/>
          <w:sz w:val="28"/>
          <w:szCs w:val="28"/>
        </w:rPr>
        <w:t xml:space="preserve"> курса</w:t>
      </w:r>
    </w:p>
    <w:p w:rsidR="0009055D" w:rsidRDefault="0009055D" w:rsidP="00090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</w:p>
    <w:p w:rsidR="0009055D" w:rsidRPr="00E974F4" w:rsidRDefault="0009055D" w:rsidP="0009055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09055D" w:rsidRPr="00751038" w:rsidRDefault="0009055D" w:rsidP="0009055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D9D9D9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60" w:type="dxa"/>
            <w:shd w:val="clear" w:color="auto" w:fill="D9D9D9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овладения (низкий, средний, высокий)</w:t>
            </w:r>
          </w:p>
        </w:tc>
      </w:tr>
      <w:tr w:rsidR="0009055D" w:rsidRPr="00CA1C42" w:rsidTr="006C2DF3">
        <w:tc>
          <w:tcPr>
            <w:tcW w:w="6204" w:type="dxa"/>
            <w:shd w:val="clear" w:color="auto" w:fill="auto"/>
            <w:vAlign w:val="center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  <w:vAlign w:val="center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УК-4 Готовность использовать современные методы и технологии научной коммуникации на государственном  и иностранном языках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Pr="00751038" w:rsidRDefault="0009055D" w:rsidP="0009055D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УК-5 Способность планировать и решать задачи собственного профессионального и личностного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 С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5D" w:rsidRPr="00CA1C42" w:rsidRDefault="0009055D" w:rsidP="006C2DF3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1C42">
              <w:rPr>
                <w:rFonts w:ascii="Times New Roman" w:hAnsi="Times New Roman"/>
                <w:color w:val="000000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ПК-1 Способность научно обоснованно и продуктивно сочетать современные методики, традиционные и новые подходы в процессе проведения литературоведческих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 - 2  Умение организовать научную дискуссию по актуальным проблемам литературоведческой науки на страницах научных журналов, а также в рамках научных мероприятий (круглых столов, конференций, симпозиумов)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ПК-3 Умение вводить в научный оборот новые литературные источники и владение навыком самостоятельного поиска неопубликованных материалов в отечественных и зарубежных библиотеках и архивохранилищах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ПК-4 Способностью проводить литературоведческий, сравнительно-сопоставительный анализ литературных текстов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ПК-5 Владение навыками системного анализа феноменов литературы и языка на широком фактическом материале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ПК-6 Освоение терминологии в области фольклористики и народной культуры, знание истории фольклористики.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ПК-7 Готовность к исследованию жанровой специфики фольклорных произведений, жанровой системы фольклора.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Default="0009055D" w:rsidP="0009055D">
      <w:pPr>
        <w:jc w:val="center"/>
        <w:rPr>
          <w:b/>
          <w:bCs/>
        </w:rPr>
      </w:pPr>
    </w:p>
    <w:p w:rsidR="0009055D" w:rsidRPr="00751038" w:rsidRDefault="0009055D" w:rsidP="007E704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ПК-8 Способность к осуществлению комплексного анализа фольклорного текста и текста традиционной культуры.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Pr="00CC381D" w:rsidRDefault="0009055D" w:rsidP="006C2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ПК-9 Совершенствование методологических подходов в процессе самостоятельного;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055D" w:rsidRPr="00CA1C42" w:rsidTr="006C2DF3">
        <w:tc>
          <w:tcPr>
            <w:tcW w:w="6204" w:type="dxa"/>
            <w:shd w:val="clear" w:color="auto" w:fill="auto"/>
          </w:tcPr>
          <w:p w:rsidR="0009055D" w:rsidRDefault="0009055D" w:rsidP="006C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55D" w:rsidRPr="00CA1C42" w:rsidRDefault="0009055D" w:rsidP="006C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3260" w:type="dxa"/>
            <w:shd w:val="clear" w:color="auto" w:fill="auto"/>
          </w:tcPr>
          <w:p w:rsidR="0009055D" w:rsidRPr="00CA1C42" w:rsidRDefault="0009055D" w:rsidP="006C2DF3">
            <w:pPr>
              <w:ind w:firstLine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055D" w:rsidRPr="00751038" w:rsidRDefault="0009055D" w:rsidP="0009055D">
      <w:pPr>
        <w:jc w:val="center"/>
        <w:rPr>
          <w:b/>
          <w:bCs/>
        </w:rPr>
      </w:pPr>
    </w:p>
    <w:p w:rsidR="0009055D" w:rsidRDefault="0009055D" w:rsidP="0009055D">
      <w:pPr>
        <w:rPr>
          <w:b/>
          <w:bCs/>
        </w:rPr>
      </w:pPr>
    </w:p>
    <w:p w:rsidR="0009055D" w:rsidRPr="00751038" w:rsidRDefault="0009055D" w:rsidP="0009055D">
      <w:pPr>
        <w:jc w:val="center"/>
        <w:rPr>
          <w:b/>
          <w:bCs/>
        </w:rPr>
      </w:pPr>
    </w:p>
    <w:p w:rsidR="0009055D" w:rsidRPr="00751038" w:rsidRDefault="0009055D" w:rsidP="0009055D">
      <w:pPr>
        <w:jc w:val="right"/>
        <w:rPr>
          <w:b/>
          <w:bCs/>
        </w:rPr>
      </w:pP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09055D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sz w:val="24"/>
          <w:szCs w:val="24"/>
        </w:rPr>
      </w:pPr>
    </w:p>
    <w:p w:rsidR="0009055D" w:rsidRPr="00E33B1E" w:rsidRDefault="0009055D" w:rsidP="0009055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аспирантурой ИРЛИ РАН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к.ф.н. Федотова М.А.</w:t>
      </w:r>
    </w:p>
    <w:p w:rsidR="0009055D" w:rsidRPr="00E33B1E" w:rsidRDefault="0009055D" w:rsidP="0009055D">
      <w:pPr>
        <w:rPr>
          <w:sz w:val="24"/>
          <w:szCs w:val="24"/>
        </w:rPr>
      </w:pPr>
    </w:p>
    <w:p w:rsidR="003D7EBF" w:rsidRDefault="003D7EBF"/>
    <w:sectPr w:rsidR="003D7EBF" w:rsidSect="00B02B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5D" w:rsidRDefault="0009055D" w:rsidP="0009055D">
      <w:pPr>
        <w:spacing w:after="0" w:line="240" w:lineRule="auto"/>
      </w:pPr>
      <w:r>
        <w:separator/>
      </w:r>
    </w:p>
  </w:endnote>
  <w:endnote w:type="continuationSeparator" w:id="1">
    <w:p w:rsidR="0009055D" w:rsidRDefault="0009055D" w:rsidP="000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E" w:rsidRDefault="003D7EBF">
    <w:pPr>
      <w:pStyle w:val="a4"/>
      <w:jc w:val="center"/>
    </w:pPr>
    <w:r>
      <w:fldChar w:fldCharType="begin"/>
    </w:r>
    <w:r w:rsidR="0009055D">
      <w:instrText xml:space="preserve"> PAGE   \* MERGEFORMAT </w:instrText>
    </w:r>
    <w:r>
      <w:fldChar w:fldCharType="separate"/>
    </w:r>
    <w:r w:rsidR="007E7042">
      <w:rPr>
        <w:noProof/>
      </w:rPr>
      <w:t>5</w:t>
    </w:r>
    <w:r>
      <w:fldChar w:fldCharType="end"/>
    </w:r>
  </w:p>
  <w:p w:rsidR="00E33B1E" w:rsidRDefault="007E70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5D" w:rsidRDefault="0009055D" w:rsidP="0009055D">
      <w:pPr>
        <w:spacing w:after="0" w:line="240" w:lineRule="auto"/>
      </w:pPr>
      <w:r>
        <w:separator/>
      </w:r>
    </w:p>
  </w:footnote>
  <w:footnote w:type="continuationSeparator" w:id="1">
    <w:p w:rsidR="0009055D" w:rsidRDefault="0009055D" w:rsidP="0009055D">
      <w:pPr>
        <w:spacing w:after="0" w:line="240" w:lineRule="auto"/>
      </w:pPr>
      <w:r>
        <w:continuationSeparator/>
      </w:r>
    </w:p>
  </w:footnote>
  <w:footnote w:id="2">
    <w:p w:rsidR="0009055D" w:rsidRPr="00AB2538" w:rsidRDefault="0009055D" w:rsidP="0009055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B2538">
        <w:rPr>
          <w:rFonts w:ascii="Times New Roman" w:hAnsi="Times New Roman"/>
          <w:sz w:val="20"/>
          <w:szCs w:val="20"/>
        </w:rPr>
        <w:t>Подготовлено на основании анализа анкеты по итогам обучения на 1 курсе,  отчета о НИР с привлечением данных о научной работе аспиранта (в т.ч. списка опубликованных работ, списка докладов),  аттестации аспиранта (зачетные и экзаменационные ведомости), беседы с научным руководителем, собеседования с аспирантом.</w:t>
      </w:r>
    </w:p>
    <w:p w:rsidR="0009055D" w:rsidRDefault="0009055D" w:rsidP="0009055D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EA"/>
    <w:multiLevelType w:val="hybridMultilevel"/>
    <w:tmpl w:val="98E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6B0"/>
    <w:multiLevelType w:val="hybridMultilevel"/>
    <w:tmpl w:val="92F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1C0"/>
    <w:multiLevelType w:val="hybridMultilevel"/>
    <w:tmpl w:val="B364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2967"/>
    <w:multiLevelType w:val="hybridMultilevel"/>
    <w:tmpl w:val="33E2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55D"/>
    <w:rsid w:val="0009055D"/>
    <w:rsid w:val="003D7EBF"/>
    <w:rsid w:val="007E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0905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9055D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0905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055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0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Vaskul_A</dc:creator>
  <cp:keywords/>
  <dc:description/>
  <cp:lastModifiedBy>Vaskul_A</cp:lastModifiedBy>
  <cp:revision>3</cp:revision>
  <dcterms:created xsi:type="dcterms:W3CDTF">2018-11-09T13:10:00Z</dcterms:created>
  <dcterms:modified xsi:type="dcterms:W3CDTF">2018-11-09T13:16:00Z</dcterms:modified>
</cp:coreProperties>
</file>